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66" w:rsidRPr="00F44166" w:rsidRDefault="00F44166" w:rsidP="00F44166">
      <w:pPr>
        <w:spacing w:after="0" w:line="240" w:lineRule="auto"/>
        <w:rPr>
          <w:rFonts w:ascii="Times New Roman" w:eastAsia="Times New Roman" w:hAnsi="Times New Roman" w:cs="Times New Roman"/>
          <w:sz w:val="24"/>
          <w:szCs w:val="24"/>
          <w:lang w:eastAsia="hr-HR"/>
        </w:rPr>
      </w:pPr>
      <w:bookmarkStart w:id="0" w:name="_GoBack"/>
      <w:bookmarkEnd w:id="0"/>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 temelju članka</w:t>
      </w:r>
      <w:r w:rsidR="004012AD">
        <w:rPr>
          <w:rFonts w:ascii="Times New Roman" w:eastAsia="Times New Roman" w:hAnsi="Times New Roman" w:cs="Times New Roman"/>
          <w:sz w:val="24"/>
          <w:szCs w:val="24"/>
          <w:lang w:eastAsia="hr-HR"/>
        </w:rPr>
        <w:t xml:space="preserve"> </w:t>
      </w:r>
      <w:r w:rsidR="00752A1D">
        <w:rPr>
          <w:rFonts w:ascii="Times New Roman" w:eastAsia="Times New Roman" w:hAnsi="Times New Roman" w:cs="Times New Roman"/>
          <w:sz w:val="24"/>
          <w:szCs w:val="24"/>
          <w:lang w:eastAsia="hr-HR"/>
        </w:rPr>
        <w:t>58. Zakona  o odgoju i obrazovanju u osnovnoj i srednjoj školi i članka 23. i 183.</w:t>
      </w:r>
      <w:r w:rsidR="00692F6A">
        <w:rPr>
          <w:rFonts w:ascii="Times New Roman" w:eastAsia="Times New Roman" w:hAnsi="Times New Roman" w:cs="Times New Roman"/>
          <w:sz w:val="24"/>
          <w:szCs w:val="24"/>
          <w:lang w:eastAsia="hr-HR"/>
        </w:rPr>
        <w:t xml:space="preserve"> </w:t>
      </w:r>
      <w:r w:rsidRPr="00F44166">
        <w:rPr>
          <w:rFonts w:ascii="Times New Roman" w:eastAsia="Times New Roman" w:hAnsi="Times New Roman" w:cs="Times New Roman"/>
          <w:sz w:val="24"/>
          <w:szCs w:val="24"/>
          <w:lang w:eastAsia="hr-HR"/>
        </w:rPr>
        <w:t xml:space="preserve">Statuta </w:t>
      </w:r>
      <w:r>
        <w:rPr>
          <w:rFonts w:ascii="Times New Roman" w:eastAsia="Times New Roman" w:hAnsi="Times New Roman" w:cs="Times New Roman"/>
          <w:sz w:val="24"/>
          <w:szCs w:val="24"/>
          <w:lang w:eastAsia="hr-HR"/>
        </w:rPr>
        <w:t xml:space="preserve">Pomorsko-tehničke </w:t>
      </w:r>
      <w:r w:rsidR="00692F6A">
        <w:rPr>
          <w:rFonts w:ascii="Times New Roman" w:eastAsia="Times New Roman" w:hAnsi="Times New Roman" w:cs="Times New Roman"/>
          <w:sz w:val="24"/>
          <w:szCs w:val="24"/>
          <w:lang w:eastAsia="hr-HR"/>
        </w:rPr>
        <w:t xml:space="preserve">škole </w:t>
      </w:r>
      <w:r>
        <w:rPr>
          <w:rFonts w:ascii="Times New Roman" w:eastAsia="Times New Roman" w:hAnsi="Times New Roman" w:cs="Times New Roman"/>
          <w:sz w:val="24"/>
          <w:szCs w:val="24"/>
          <w:lang w:eastAsia="hr-HR"/>
        </w:rPr>
        <w:t xml:space="preserve">Dubrovnik, </w:t>
      </w:r>
      <w:r w:rsidRPr="00F44166">
        <w:rPr>
          <w:rFonts w:ascii="Times New Roman" w:eastAsia="Times New Roman" w:hAnsi="Times New Roman" w:cs="Times New Roman"/>
          <w:sz w:val="24"/>
          <w:szCs w:val="24"/>
          <w:lang w:eastAsia="hr-HR"/>
        </w:rPr>
        <w:t>Školski odbor</w:t>
      </w:r>
      <w:r w:rsidR="00BA7EFE">
        <w:rPr>
          <w:rFonts w:ascii="Times New Roman" w:eastAsia="Times New Roman" w:hAnsi="Times New Roman" w:cs="Times New Roman"/>
          <w:sz w:val="24"/>
          <w:szCs w:val="24"/>
          <w:lang w:eastAsia="hr-HR"/>
        </w:rPr>
        <w:t xml:space="preserve"> Pomorsko-tehničke škole</w:t>
      </w:r>
      <w:r w:rsidRPr="00F44166">
        <w:rPr>
          <w:rFonts w:ascii="Times New Roman" w:eastAsia="Times New Roman" w:hAnsi="Times New Roman" w:cs="Times New Roman"/>
          <w:sz w:val="24"/>
          <w:szCs w:val="24"/>
          <w:lang w:eastAsia="hr-HR"/>
        </w:rPr>
        <w:t xml:space="preserve"> na sjednici održanoj</w:t>
      </w:r>
      <w:r w:rsidR="004012AD">
        <w:rPr>
          <w:rFonts w:ascii="Times New Roman" w:eastAsia="Times New Roman" w:hAnsi="Times New Roman" w:cs="Times New Roman"/>
          <w:sz w:val="24"/>
          <w:szCs w:val="24"/>
          <w:lang w:eastAsia="hr-HR"/>
        </w:rPr>
        <w:t xml:space="preserve"> 28.</w:t>
      </w:r>
      <w:r w:rsidR="00692F6A">
        <w:rPr>
          <w:rFonts w:ascii="Times New Roman" w:eastAsia="Times New Roman" w:hAnsi="Times New Roman" w:cs="Times New Roman"/>
          <w:sz w:val="24"/>
          <w:szCs w:val="24"/>
          <w:lang w:eastAsia="hr-HR"/>
        </w:rPr>
        <w:t xml:space="preserve"> </w:t>
      </w:r>
      <w:r w:rsidR="004012AD">
        <w:rPr>
          <w:rFonts w:ascii="Times New Roman" w:eastAsia="Times New Roman" w:hAnsi="Times New Roman" w:cs="Times New Roman"/>
          <w:sz w:val="24"/>
          <w:szCs w:val="24"/>
          <w:lang w:eastAsia="hr-HR"/>
        </w:rPr>
        <w:t>rujna 2015.</w:t>
      </w:r>
      <w:r w:rsidRPr="00F44166">
        <w:rPr>
          <w:rFonts w:ascii="Times New Roman" w:eastAsia="Times New Roman" w:hAnsi="Times New Roman" w:cs="Times New Roman"/>
          <w:sz w:val="24"/>
          <w:szCs w:val="24"/>
          <w:lang w:eastAsia="hr-HR"/>
        </w:rPr>
        <w:t xml:space="preserve"> godine donio je</w:t>
      </w:r>
    </w:p>
    <w:p w:rsidR="007B0304" w:rsidRPr="00F44166" w:rsidRDefault="007B0304"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7B0304" w:rsidRDefault="007B0304" w:rsidP="007B0304">
      <w:pPr>
        <w:spacing w:before="100" w:beforeAutospacing="1" w:after="100" w:afterAutospacing="1" w:line="240" w:lineRule="auto"/>
        <w:jc w:val="center"/>
        <w:rPr>
          <w:rFonts w:ascii="Times New Roman" w:eastAsia="Times New Roman" w:hAnsi="Times New Roman" w:cs="Times New Roman"/>
          <w:b/>
          <w:sz w:val="48"/>
          <w:szCs w:val="48"/>
          <w:lang w:eastAsia="hr-HR"/>
        </w:rPr>
      </w:pPr>
      <w:r w:rsidRPr="007B0304">
        <w:rPr>
          <w:rFonts w:ascii="Times New Roman" w:eastAsia="Times New Roman" w:hAnsi="Times New Roman" w:cs="Times New Roman"/>
          <w:b/>
          <w:sz w:val="48"/>
          <w:szCs w:val="48"/>
          <w:lang w:eastAsia="hr-HR"/>
        </w:rPr>
        <w:t>PRAVILNIK</w:t>
      </w:r>
    </w:p>
    <w:p w:rsidR="00F44166" w:rsidRPr="007B0304" w:rsidRDefault="007B0304" w:rsidP="007B0304">
      <w:pPr>
        <w:spacing w:before="100" w:beforeAutospacing="1" w:after="100" w:afterAutospacing="1" w:line="240" w:lineRule="auto"/>
        <w:jc w:val="center"/>
        <w:rPr>
          <w:rFonts w:ascii="Times New Roman" w:eastAsia="Times New Roman" w:hAnsi="Times New Roman" w:cs="Times New Roman"/>
          <w:b/>
          <w:sz w:val="48"/>
          <w:szCs w:val="48"/>
          <w:lang w:eastAsia="hr-HR"/>
        </w:rPr>
      </w:pPr>
      <w:r w:rsidRPr="007B0304">
        <w:rPr>
          <w:rFonts w:ascii="Times New Roman" w:eastAsia="Times New Roman" w:hAnsi="Times New Roman" w:cs="Times New Roman"/>
          <w:b/>
          <w:sz w:val="48"/>
          <w:szCs w:val="48"/>
          <w:lang w:eastAsia="hr-HR"/>
        </w:rPr>
        <w:t xml:space="preserve"> O KUĆNOM REDU</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I. OPĆE ODREDBE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Ovim Kućnim redom uređuje se unutarnji red  </w:t>
      </w:r>
      <w:r>
        <w:rPr>
          <w:rFonts w:ascii="Times New Roman" w:eastAsia="Times New Roman" w:hAnsi="Times New Roman" w:cs="Times New Roman"/>
          <w:sz w:val="24"/>
          <w:szCs w:val="24"/>
          <w:lang w:eastAsia="hr-HR"/>
        </w:rPr>
        <w:t xml:space="preserve">Pomorsko-tehničke škole Dubrovnik </w:t>
      </w:r>
      <w:r w:rsidRPr="00F44166">
        <w:rPr>
          <w:rFonts w:ascii="Times New Roman" w:eastAsia="Times New Roman" w:hAnsi="Times New Roman" w:cs="Times New Roman"/>
          <w:sz w:val="24"/>
          <w:szCs w:val="24"/>
          <w:lang w:eastAsia="hr-HR"/>
        </w:rPr>
        <w:t xml:space="preserve"> (u daljem tekstu: Škola).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Izrazi koji se u ovom Kućnom redu koriste za osobe u muškom rodu neutralni su i odnose se na muške i ženske osobe.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Kućnim se redom u Školi utvrđuju:</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pravila i obveze ponašanja u Školi, unutarnjem i vanjskom prostoru</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radno vrijeme Škole</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pravila međusobnih odnosa učenika, te međusobnih odnosa učenika i radnika</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dežurstva učenika i nastavnika</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pravila sigurnosti i zaštite od socijalno neprihvatljivih oblika  ponašanja, diskriminacije, neprijateljstva i nasilja</w:t>
      </w:r>
    </w:p>
    <w:p w:rsidR="00F44166" w:rsidRPr="00F44166" w:rsidRDefault="00F44166" w:rsidP="00F4416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način postupanja prema imovini.</w:t>
      </w:r>
    </w:p>
    <w:p w:rsidR="00F44166" w:rsidRDefault="00F44166" w:rsidP="00F44166">
      <w:pPr>
        <w:spacing w:before="100" w:beforeAutospacing="1" w:after="100" w:afterAutospacing="1" w:line="240" w:lineRule="auto"/>
        <w:ind w:left="993"/>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566DA2" w:rsidRPr="00F44166" w:rsidRDefault="00566DA2" w:rsidP="00F44166">
      <w:pPr>
        <w:spacing w:before="100" w:beforeAutospacing="1" w:after="100" w:afterAutospacing="1" w:line="240" w:lineRule="auto"/>
        <w:ind w:left="993"/>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lastRenderedPageBreak/>
        <w:t>Članak 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Kućni red </w:t>
      </w:r>
      <w:r w:rsidR="00566DA2">
        <w:rPr>
          <w:rFonts w:ascii="Times New Roman" w:eastAsia="Times New Roman" w:hAnsi="Times New Roman" w:cs="Times New Roman"/>
          <w:sz w:val="24"/>
          <w:szCs w:val="24"/>
          <w:lang w:eastAsia="hr-HR"/>
        </w:rPr>
        <w:t xml:space="preserve">se </w:t>
      </w:r>
      <w:r w:rsidRPr="00F44166">
        <w:rPr>
          <w:rFonts w:ascii="Times New Roman" w:eastAsia="Times New Roman" w:hAnsi="Times New Roman" w:cs="Times New Roman"/>
          <w:sz w:val="24"/>
          <w:szCs w:val="24"/>
          <w:lang w:eastAsia="hr-HR"/>
        </w:rPr>
        <w:t>odnosi na sve osobe za vrijeme njihova boravka u Školi.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S o</w:t>
      </w:r>
      <w:r>
        <w:rPr>
          <w:rFonts w:ascii="Times New Roman" w:eastAsia="Times New Roman" w:hAnsi="Times New Roman" w:cs="Times New Roman"/>
          <w:sz w:val="24"/>
          <w:szCs w:val="24"/>
          <w:lang w:eastAsia="hr-HR"/>
        </w:rPr>
        <w:t>d</w:t>
      </w:r>
      <w:r w:rsidRPr="00F44166">
        <w:rPr>
          <w:rFonts w:ascii="Times New Roman" w:eastAsia="Times New Roman" w:hAnsi="Times New Roman" w:cs="Times New Roman"/>
          <w:sz w:val="24"/>
          <w:szCs w:val="24"/>
          <w:lang w:eastAsia="hr-HR"/>
        </w:rPr>
        <w:t>redbama ovoga Kućnoga reda razrednici su dužni upoznati učenike i njihove roditelje.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Jedan primjerak Kućnog reda ističe se na web stranicama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II. PRAVILA I OBVEZE PONAŠANJA U ŠKOLI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5.</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radnici Škole te druge osobe mogu boraviti u prostoru Škole samo tijekom radnog vremena Škole, osim u slučajevima organiziranih aktivnosti, kao i u drugim slučajevima o čemu odlučuje ravnatelj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6.</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prostoru Škole zabranjeno je:</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pušenje, što je istaknuto na ulaznim vratima Škole</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nošenje oružja</w:t>
      </w:r>
    </w:p>
    <w:p w:rsid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unošenje sredstava, opreme i uređaja koji mogu izazvati požar ili eksploziju</w:t>
      </w:r>
    </w:p>
    <w:p w:rsidR="00566DA2" w:rsidRPr="00F44166" w:rsidRDefault="00566DA2"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dolazak u neprikladnoj odjeći (kratke hlače, japanke i sl.)</w:t>
      </w:r>
    </w:p>
    <w:p w:rsidR="00566DA2" w:rsidRPr="00566DA2" w:rsidRDefault="00F44166" w:rsidP="00566DA2">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unošenje, preprodaja i konzumiranje alkohola i narkotičnih sredstava</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igranje igara na sreću i sve vrste kartanja</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međusobno trgovanje</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unošenje tiskovina i drugih medija ( USB, CD, DVD ) sa nepoćudnim sadržajima</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promidžba i prodaja svih proizvoda koji nisu u skladu s ciljevima odgoja i obrazovanja</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pisanje i slikanje po zidovima i inventaru Škole</w:t>
      </w:r>
    </w:p>
    <w:p w:rsidR="00F44166" w:rsidRP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bacanje otpadaka izvan koševa</w:t>
      </w:r>
    </w:p>
    <w:p w:rsidR="00F44166" w:rsidRDefault="00F44166" w:rsidP="00F4416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dovođenje životinja u prostorije i okoliš Škole</w:t>
      </w:r>
    </w:p>
    <w:p w:rsidR="00F44166" w:rsidRPr="00F44166" w:rsidRDefault="00F44166" w:rsidP="00566DA2">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w:t>
      </w:r>
      <w:r w:rsidR="00752A1D">
        <w:rPr>
          <w:rFonts w:ascii="Times New Roman" w:eastAsia="Times New Roman" w:hAnsi="Times New Roman" w:cs="Times New Roman"/>
          <w:sz w:val="24"/>
          <w:szCs w:val="24"/>
          <w:lang w:eastAsia="hr-HR"/>
        </w:rPr>
        <w:t xml:space="preserve"> </w:t>
      </w:r>
      <w:r w:rsidRPr="00F44166">
        <w:rPr>
          <w:rFonts w:ascii="Times New Roman" w:eastAsia="Times New Roman" w:hAnsi="Times New Roman" w:cs="Times New Roman"/>
          <w:sz w:val="24"/>
          <w:szCs w:val="24"/>
          <w:lang w:eastAsia="hr-HR"/>
        </w:rPr>
        <w:t>ne smiju bez odobrenja ravnatelja pozivati niti dovoditi u Školu strane osobe.</w:t>
      </w:r>
    </w:p>
    <w:p w:rsid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566DA2" w:rsidRPr="00F44166" w:rsidRDefault="00566DA2"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lastRenderedPageBreak/>
        <w:t>Članak 7.</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Radnici i učenici Škole dužni su kulturno se odnositi prema radnicima, učenicima, roditeljima i drugim osobama koje borave u Školi.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8.</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Učenici mogu boraviti u Školi u vrijeme </w:t>
      </w:r>
      <w:r>
        <w:rPr>
          <w:rFonts w:ascii="Times New Roman" w:eastAsia="Times New Roman" w:hAnsi="Times New Roman" w:cs="Times New Roman"/>
          <w:sz w:val="24"/>
          <w:szCs w:val="24"/>
          <w:lang w:eastAsia="hr-HR"/>
        </w:rPr>
        <w:t>određeno za nastavu i ostale obli</w:t>
      </w:r>
      <w:r w:rsidRPr="00F44166">
        <w:rPr>
          <w:rFonts w:ascii="Times New Roman" w:eastAsia="Times New Roman" w:hAnsi="Times New Roman" w:cs="Times New Roman"/>
          <w:sz w:val="24"/>
          <w:szCs w:val="24"/>
          <w:lang w:eastAsia="hr-HR"/>
        </w:rPr>
        <w:t>ke obrazovnog rada.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Učenik je dužan doći u Školu najkasnije 5 minuta prije početka nastave, a napustiti Školu nakon završetka školskih obveza i školskih aktivnosti.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9.</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u zgradu ulaze mirno bez galame i gužve.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koji su opravdano zakasnili na nastavu, uz ispriku traže odobrenje nastavnika za ulazak u učionicu, kabinet ili radionicu. Nakon dobivenog odobrenja, učenik bez ometanja nastave ulazi u učionicu, kabinet ili radionicu.</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10.</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Učenik je dužan:</w:t>
      </w:r>
    </w:p>
    <w:p w:rsidR="00F44166" w:rsidRPr="00F44166" w:rsidRDefault="00F44166" w:rsidP="00F4416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kulturno se ponašati za vrijeme boravka u Školi i izvan nje</w:t>
      </w:r>
    </w:p>
    <w:p w:rsidR="00F44166" w:rsidRPr="00F44166" w:rsidRDefault="00F44166" w:rsidP="00F4416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održavati čistima i urednima prostore Škole i njen okoliš</w:t>
      </w:r>
    </w:p>
    <w:p w:rsidR="00F44166" w:rsidRPr="00F44166" w:rsidRDefault="00F44166" w:rsidP="00F4416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dolaziti uredan u Školu i primjereno </w:t>
      </w:r>
      <w:r w:rsidR="00566DA2">
        <w:rPr>
          <w:rFonts w:ascii="Times New Roman" w:eastAsia="Times New Roman" w:hAnsi="Times New Roman" w:cs="Times New Roman"/>
          <w:sz w:val="24"/>
          <w:szCs w:val="24"/>
          <w:lang w:eastAsia="hr-HR"/>
        </w:rPr>
        <w:t xml:space="preserve">se odijevati </w:t>
      </w:r>
    </w:p>
    <w:p w:rsidR="00F44166" w:rsidRPr="00F44166" w:rsidRDefault="00F44166" w:rsidP="00F4416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nositi na nastavu udžbenike, priručnike, bilježnice i drugi pribor</w:t>
      </w:r>
    </w:p>
    <w:p w:rsidR="00F44166" w:rsidRPr="00F44166" w:rsidRDefault="00F44166" w:rsidP="00F4416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na praktičan rad dolaziti u skladu s odredbama </w:t>
      </w:r>
      <w:r w:rsidR="00566DA2">
        <w:rPr>
          <w:rFonts w:ascii="Times New Roman" w:eastAsia="Times New Roman" w:hAnsi="Times New Roman" w:cs="Times New Roman"/>
          <w:sz w:val="24"/>
          <w:szCs w:val="24"/>
          <w:lang w:eastAsia="hr-HR"/>
        </w:rPr>
        <w:t>zaštite</w:t>
      </w:r>
      <w:r w:rsidRPr="00F44166">
        <w:rPr>
          <w:rFonts w:ascii="Times New Roman" w:eastAsia="Times New Roman" w:hAnsi="Times New Roman" w:cs="Times New Roman"/>
          <w:sz w:val="24"/>
          <w:szCs w:val="24"/>
          <w:lang w:eastAsia="hr-HR"/>
        </w:rPr>
        <w:t xml:space="preserve"> na radu</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 znak zvona za početak nastave učenici su obvezni biti na svojim mjestima, pripremiti pribor za rad, te u tišini dočekati nastavnika.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kabinete i radionicu učenici ulaze  zajedno s nastavnikom.</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Ako imaju dodatni rad ili rad u izvannastavnim aktivnostima, mogu ući u učionicu samo skupno i pod nadzorom nastavnika zaduženog za taj rad.</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 nastavu koja se održava izvan prostora Škole ( terenska nastava i sl.) učenici odlaze uz pratnju nastavnika.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12.</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Svaki učenik ima svoje mjesto rada koje može promijeniti samo uz dopuštenje razrednika ili predmetnog nastavnika.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Prilikom ulaska odnosno izlaska nastavnika, radnika ili ravnatelja u/iz razreda učenici su dužni ustati.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14.</w:t>
      </w:r>
    </w:p>
    <w:p w:rsidR="00F44166" w:rsidRPr="00F44166" w:rsidRDefault="00F44166" w:rsidP="00A0149D">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Tijekom nastave i drugih oblika rada učenici pažljivo prate predavanja nastavnika i  sudjeluju u radu.</w:t>
      </w:r>
      <w:r w:rsidR="00566DA2">
        <w:rPr>
          <w:rFonts w:ascii="Times New Roman" w:eastAsia="Times New Roman" w:hAnsi="Times New Roman" w:cs="Times New Roman"/>
          <w:sz w:val="24"/>
          <w:szCs w:val="24"/>
          <w:lang w:eastAsia="hr-HR"/>
        </w:rPr>
        <w:t xml:space="preserve"> </w:t>
      </w:r>
      <w:r w:rsidRPr="00F44166">
        <w:rPr>
          <w:rFonts w:ascii="Times New Roman" w:eastAsia="Times New Roman" w:hAnsi="Times New Roman" w:cs="Times New Roman"/>
          <w:sz w:val="24"/>
          <w:szCs w:val="24"/>
          <w:lang w:eastAsia="hr-HR"/>
        </w:rPr>
        <w:t>Učenik koji želi nešto pitati ili priopćiti, treba svoju namjeru pokazati dizanjem ruke. Učenik se na postavljena pitanja javlja  dizanjem ruke, a prozivkom nastavnika ustaje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15.</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 vrijeme nastavnog sata učenici ne smiju konzumirati hranu i piće, razgovarati, dovikivati i prepirati.</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16.</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Na nastavi učenik ne smije koristiti mobitel, </w:t>
      </w:r>
      <w:r w:rsidR="00615729" w:rsidRPr="00F44166">
        <w:rPr>
          <w:rFonts w:ascii="Times New Roman" w:eastAsia="Times New Roman" w:hAnsi="Times New Roman" w:cs="Times New Roman"/>
          <w:sz w:val="24"/>
          <w:szCs w:val="24"/>
          <w:lang w:eastAsia="hr-HR"/>
        </w:rPr>
        <w:t xml:space="preserve"> </w:t>
      </w:r>
      <w:r w:rsidRPr="00F44166">
        <w:rPr>
          <w:rFonts w:ascii="Times New Roman" w:eastAsia="Times New Roman" w:hAnsi="Times New Roman" w:cs="Times New Roman"/>
          <w:sz w:val="24"/>
          <w:szCs w:val="24"/>
          <w:lang w:eastAsia="hr-HR"/>
        </w:rPr>
        <w:t xml:space="preserve">fotoaparat i druge slične uređaje, već ih treba držati isključene i spremljene. U protivnom, nastavnik ih može oduzeti, te ih vratiti </w:t>
      </w:r>
      <w:r w:rsidR="00566DA2">
        <w:rPr>
          <w:rFonts w:ascii="Times New Roman" w:eastAsia="Times New Roman" w:hAnsi="Times New Roman" w:cs="Times New Roman"/>
          <w:sz w:val="24"/>
          <w:szCs w:val="24"/>
          <w:lang w:eastAsia="hr-HR"/>
        </w:rPr>
        <w:t>roditeljima.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Učenicima je u Školi zabranjeno snimanje i objavljivanje snimaka bez dozvole ravnatelja.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17.</w:t>
      </w:r>
    </w:p>
    <w:p w:rsidR="00F44166" w:rsidRPr="00F44166"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sidR="00F44166" w:rsidRPr="00F44166">
        <w:rPr>
          <w:rFonts w:ascii="Times New Roman" w:eastAsia="Times New Roman" w:hAnsi="Times New Roman" w:cs="Times New Roman"/>
          <w:sz w:val="24"/>
          <w:szCs w:val="24"/>
          <w:lang w:eastAsia="hr-HR"/>
        </w:rPr>
        <w:t>O kršenju članaka 15. i 16. nastavnik bilježi primjedbe za pojedinog učenika i izvješćuje razrednika.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lastRenderedPageBreak/>
        <w:t>Članak 18.</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U vrijeme kada se dio programa izvodi izvan škole, na ponašanja učenika primjenjuju se odredbe ovog kućnog </w:t>
      </w:r>
      <w:r w:rsidR="00566DA2">
        <w:rPr>
          <w:rFonts w:ascii="Times New Roman" w:eastAsia="Times New Roman" w:hAnsi="Times New Roman" w:cs="Times New Roman"/>
          <w:sz w:val="24"/>
          <w:szCs w:val="24"/>
          <w:lang w:eastAsia="hr-HR"/>
        </w:rPr>
        <w:t>reda kao i odredbe organizacije</w:t>
      </w:r>
      <w:r w:rsidRPr="00F44166">
        <w:rPr>
          <w:rFonts w:ascii="Times New Roman" w:eastAsia="Times New Roman" w:hAnsi="Times New Roman" w:cs="Times New Roman"/>
          <w:sz w:val="24"/>
          <w:szCs w:val="24"/>
          <w:lang w:eastAsia="hr-HR"/>
        </w:rPr>
        <w:t>(tvrtke, servisa, kazališta, kino dvorane , športske dvorane , ...) u kojoj se izvodi dio programa.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Tijekom izleta, školske ili stručne ekskurzije u organizaciji Škole na učenike se također primjenjuju odredbe ovog kućnog reda.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19.</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ne smiju bez dopuštenja ulaziti u zbornicu, ured ravnatelja i ostale prostorije uprave škole.</w:t>
      </w:r>
    </w:p>
    <w:p w:rsidR="00F44166" w:rsidRPr="00F44166" w:rsidRDefault="00F44166" w:rsidP="00E65BA3">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Također ne smiju ostati u kabinetu, praktikumu i školskoj radionici bez nadzora nastavnika.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20.</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Učenici imaju pravo na veliki odmor i male odmore između nastavnih sati. Mali odmor traje 5 minuta, a veliki odmor </w:t>
      </w:r>
      <w:r w:rsidR="00E65BA3">
        <w:rPr>
          <w:rFonts w:ascii="Times New Roman" w:eastAsia="Times New Roman" w:hAnsi="Times New Roman" w:cs="Times New Roman"/>
          <w:sz w:val="24"/>
          <w:szCs w:val="24"/>
          <w:lang w:eastAsia="hr-HR"/>
        </w:rPr>
        <w:t>20</w:t>
      </w:r>
      <w:r w:rsidRPr="00F44166">
        <w:rPr>
          <w:rFonts w:ascii="Times New Roman" w:eastAsia="Times New Roman" w:hAnsi="Times New Roman" w:cs="Times New Roman"/>
          <w:sz w:val="24"/>
          <w:szCs w:val="24"/>
          <w:lang w:eastAsia="hr-HR"/>
        </w:rPr>
        <w:t xml:space="preserve"> minuta.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 vrijeme malih odmora učenici se pripremaju za sljedeći sat i ne smiju napuštati zgradu Škole, a za vrijeme velikog odmora mogu boraviti u okolišu Škole.</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razrednom odjelu tjedno se određuju dva redara, a određuje ih razrednik abecednim redom.</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Redari:</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prije početka nastave pregledaju učionicu i o uočenim nepravilnostima ili oštećenjima izvješćuju dežurnog nastavnika koji će to evidentirati u listu dežurstva</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pripremaju učionicu za redovnu nastavu, brišu ploču i donose prema potrebi nastavna sredstva i pomagala</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izvješćuju</w:t>
      </w:r>
      <w:r w:rsidR="00615729">
        <w:rPr>
          <w:rFonts w:ascii="Times New Roman" w:eastAsia="Times New Roman" w:hAnsi="Times New Roman" w:cs="Times New Roman"/>
          <w:sz w:val="24"/>
          <w:szCs w:val="24"/>
          <w:lang w:eastAsia="hr-HR"/>
        </w:rPr>
        <w:t xml:space="preserve"> tajnicu,</w:t>
      </w:r>
      <w:r w:rsidRPr="00F44166">
        <w:rPr>
          <w:rFonts w:ascii="Times New Roman" w:eastAsia="Times New Roman" w:hAnsi="Times New Roman" w:cs="Times New Roman"/>
          <w:sz w:val="24"/>
          <w:szCs w:val="24"/>
          <w:lang w:eastAsia="hr-HR"/>
        </w:rPr>
        <w:t xml:space="preserve"> pedagoga, voditelja smjene ili dežurnog nastavnika o nenazočnosti nastavnika na nastavi </w:t>
      </w:r>
    </w:p>
    <w:p w:rsidR="00F44166" w:rsidRPr="00E65BA3" w:rsidRDefault="00F44166" w:rsidP="00E65BA3">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prijavljuju nastavnicima početkom svakog nastavnog sata nenazočne učenike</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izvješćuju dežurnog nastavnika o nađenim predmetima, a predmete (knjige, bi</w:t>
      </w:r>
      <w:r w:rsidR="00E65BA3">
        <w:rPr>
          <w:rFonts w:ascii="Times New Roman" w:eastAsia="Times New Roman" w:hAnsi="Times New Roman" w:cs="Times New Roman"/>
          <w:sz w:val="24"/>
          <w:szCs w:val="24"/>
          <w:lang w:eastAsia="hr-HR"/>
        </w:rPr>
        <w:t>lježnice, olovke, odjeću ,</w:t>
      </w:r>
      <w:r w:rsidRPr="00F44166">
        <w:rPr>
          <w:rFonts w:ascii="Times New Roman" w:eastAsia="Times New Roman" w:hAnsi="Times New Roman" w:cs="Times New Roman"/>
          <w:sz w:val="24"/>
          <w:szCs w:val="24"/>
          <w:lang w:eastAsia="hr-HR"/>
        </w:rPr>
        <w:t xml:space="preserve"> nakit, novac, mobitel i sl. </w:t>
      </w:r>
      <w:r w:rsidR="00E65BA3">
        <w:rPr>
          <w:rFonts w:ascii="Times New Roman" w:eastAsia="Times New Roman" w:hAnsi="Times New Roman" w:cs="Times New Roman"/>
          <w:sz w:val="24"/>
          <w:szCs w:val="24"/>
          <w:lang w:eastAsia="hr-HR"/>
        </w:rPr>
        <w:t xml:space="preserve">) </w:t>
      </w:r>
      <w:r w:rsidRPr="00F44166">
        <w:rPr>
          <w:rFonts w:ascii="Times New Roman" w:eastAsia="Times New Roman" w:hAnsi="Times New Roman" w:cs="Times New Roman"/>
          <w:sz w:val="24"/>
          <w:szCs w:val="24"/>
          <w:lang w:eastAsia="hr-HR"/>
        </w:rPr>
        <w:t>predaju  tajnici</w:t>
      </w:r>
      <w:r w:rsidR="00E65BA3">
        <w:rPr>
          <w:rFonts w:ascii="Times New Roman" w:eastAsia="Times New Roman" w:hAnsi="Times New Roman" w:cs="Times New Roman"/>
          <w:sz w:val="24"/>
          <w:szCs w:val="24"/>
          <w:lang w:eastAsia="hr-HR"/>
        </w:rPr>
        <w:t xml:space="preserve"> ili dežurnom nastavniku</w:t>
      </w:r>
      <w:r w:rsidRPr="00F44166">
        <w:rPr>
          <w:rFonts w:ascii="Times New Roman" w:eastAsia="Times New Roman" w:hAnsi="Times New Roman" w:cs="Times New Roman"/>
          <w:sz w:val="24"/>
          <w:szCs w:val="24"/>
          <w:lang w:eastAsia="hr-HR"/>
        </w:rPr>
        <w:t>.</w:t>
      </w:r>
    </w:p>
    <w:p w:rsidR="00F44166" w:rsidRPr="00F44166" w:rsidRDefault="00E65BA3"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F44166" w:rsidRPr="00F44166">
        <w:rPr>
          <w:rFonts w:ascii="Times New Roman" w:eastAsia="Times New Roman" w:hAnsi="Times New Roman" w:cs="Times New Roman"/>
          <w:sz w:val="24"/>
          <w:szCs w:val="24"/>
          <w:lang w:eastAsia="hr-HR"/>
        </w:rPr>
        <w:t>vakog učenik</w:t>
      </w:r>
      <w:r>
        <w:rPr>
          <w:rFonts w:ascii="Times New Roman" w:eastAsia="Times New Roman" w:hAnsi="Times New Roman" w:cs="Times New Roman"/>
          <w:sz w:val="24"/>
          <w:szCs w:val="24"/>
          <w:lang w:eastAsia="hr-HR"/>
        </w:rPr>
        <w:t>a koji se ne pridržava reda duž</w:t>
      </w:r>
      <w:r w:rsidR="00F44166" w:rsidRPr="00F44166">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i </w:t>
      </w:r>
      <w:r w:rsidR="00F44166" w:rsidRPr="00F4416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su</w:t>
      </w:r>
      <w:r w:rsidR="00F44166" w:rsidRPr="00F44166">
        <w:rPr>
          <w:rFonts w:ascii="Times New Roman" w:eastAsia="Times New Roman" w:hAnsi="Times New Roman" w:cs="Times New Roman"/>
          <w:sz w:val="24"/>
          <w:szCs w:val="24"/>
          <w:lang w:eastAsia="hr-HR"/>
        </w:rPr>
        <w:t xml:space="preserve"> prijaviti dežurnom nastavniku</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nakon završetka nastave ostaju, uz nazočnost nastavnika sa zadnjeg sata, kako  bi obrisali ploču i provjerili ispravnost učionice (oštećenja zidova, klupa, stolaca i ostaloga inventara).</w:t>
      </w:r>
    </w:p>
    <w:p w:rsidR="00F44166" w:rsidRPr="00F44166" w:rsidRDefault="00F44166" w:rsidP="00E65BA3">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obavljaju ostale radnje u dogovoru s predmetnim nastavnikom i razrednikom (održavanje urednosti učionice  i sl.).</w:t>
      </w:r>
    </w:p>
    <w:p w:rsidR="00F44166" w:rsidRPr="00F44166" w:rsidRDefault="00F44166" w:rsidP="00F44166">
      <w:pPr>
        <w:spacing w:before="100" w:beforeAutospacing="1" w:after="100" w:afterAutospacing="1" w:line="240" w:lineRule="auto"/>
        <w:ind w:left="993"/>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slučaju zanemarivanja svojih obveza, razrednik može redarima produžiti dežurstvo.</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III. RADNO VRIJEME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22.</w:t>
      </w:r>
    </w:p>
    <w:p w:rsidR="00A0149D"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Radno vrijeme Škole je od 7</w:t>
      </w:r>
      <w:r w:rsidR="00F44166" w:rsidRPr="00F44166">
        <w:rPr>
          <w:rFonts w:ascii="Times New Roman" w:eastAsia="Times New Roman" w:hAnsi="Times New Roman" w:cs="Times New Roman"/>
          <w:sz w:val="24"/>
          <w:szCs w:val="24"/>
          <w:lang w:eastAsia="hr-HR"/>
        </w:rPr>
        <w:t>:00 do 2</w:t>
      </w:r>
      <w:r>
        <w:rPr>
          <w:rFonts w:ascii="Times New Roman" w:eastAsia="Times New Roman" w:hAnsi="Times New Roman" w:cs="Times New Roman"/>
          <w:sz w:val="24"/>
          <w:szCs w:val="24"/>
          <w:lang w:eastAsia="hr-HR"/>
        </w:rPr>
        <w:t>0</w:t>
      </w:r>
      <w:r w:rsidR="00F44166" w:rsidRPr="00F44166">
        <w:rPr>
          <w:rFonts w:ascii="Times New Roman" w:eastAsia="Times New Roman" w:hAnsi="Times New Roman" w:cs="Times New Roman"/>
          <w:sz w:val="24"/>
          <w:szCs w:val="24"/>
          <w:lang w:eastAsia="hr-HR"/>
        </w:rPr>
        <w:t>:00</w:t>
      </w:r>
      <w:r>
        <w:rPr>
          <w:rFonts w:ascii="Times New Roman" w:eastAsia="Times New Roman" w:hAnsi="Times New Roman" w:cs="Times New Roman"/>
          <w:sz w:val="24"/>
          <w:szCs w:val="24"/>
          <w:lang w:eastAsia="hr-HR"/>
        </w:rPr>
        <w:t>.</w:t>
      </w:r>
    </w:p>
    <w:p w:rsidR="00A0149D" w:rsidRPr="00F44166"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Nastava se odvija u dvije smjene prema rasporedu sati i odmora.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Radnici su dužni dolaziti na posao i odlaziti s posla prema rasporedu radnog vremena.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Način evidencije nazočnosti na radu određuje ravnatelj.</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24.</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Raspored radnog vremena ravnatelja, tajništva, računovodstva, školske knjižnice i stručnih suradnika u svezi s prij</w:t>
      </w:r>
      <w:r>
        <w:rPr>
          <w:rFonts w:ascii="Times New Roman" w:eastAsia="Times New Roman" w:hAnsi="Times New Roman" w:cs="Times New Roman"/>
          <w:sz w:val="24"/>
          <w:szCs w:val="24"/>
          <w:lang w:eastAsia="hr-HR"/>
        </w:rPr>
        <w:t>e</w:t>
      </w:r>
      <w:r w:rsidRPr="00F44166">
        <w:rPr>
          <w:rFonts w:ascii="Times New Roman" w:eastAsia="Times New Roman" w:hAnsi="Times New Roman" w:cs="Times New Roman"/>
          <w:sz w:val="24"/>
          <w:szCs w:val="24"/>
          <w:lang w:eastAsia="hr-HR"/>
        </w:rPr>
        <w:t>mom stranaka obvezno se ističe na vratima ureda.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25.</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Roditelji mogu razgovarati s nastavnicima Škole u vrijeme koje odredi razrednik, odnosno</w:t>
      </w:r>
      <w:r w:rsidR="00A0149D">
        <w:rPr>
          <w:rFonts w:ascii="Times New Roman" w:eastAsia="Times New Roman" w:hAnsi="Times New Roman" w:cs="Times New Roman"/>
          <w:sz w:val="24"/>
          <w:szCs w:val="24"/>
          <w:lang w:eastAsia="hr-HR"/>
        </w:rPr>
        <w:t xml:space="preserve"> predmetni </w:t>
      </w:r>
      <w:r w:rsidRPr="00F44166">
        <w:rPr>
          <w:rFonts w:ascii="Times New Roman" w:eastAsia="Times New Roman" w:hAnsi="Times New Roman" w:cs="Times New Roman"/>
          <w:sz w:val="24"/>
          <w:szCs w:val="24"/>
          <w:lang w:eastAsia="hr-HR"/>
        </w:rPr>
        <w:t xml:space="preserve"> nastavnik, a s ravnateljem, </w:t>
      </w:r>
      <w:r>
        <w:rPr>
          <w:rFonts w:ascii="Times New Roman" w:eastAsia="Times New Roman" w:hAnsi="Times New Roman" w:cs="Times New Roman"/>
          <w:sz w:val="24"/>
          <w:szCs w:val="24"/>
          <w:lang w:eastAsia="hr-HR"/>
        </w:rPr>
        <w:t>stručnom</w:t>
      </w:r>
      <w:r w:rsidRPr="00F44166">
        <w:rPr>
          <w:rFonts w:ascii="Times New Roman" w:eastAsia="Times New Roman" w:hAnsi="Times New Roman" w:cs="Times New Roman"/>
          <w:sz w:val="24"/>
          <w:szCs w:val="24"/>
          <w:lang w:eastAsia="hr-HR"/>
        </w:rPr>
        <w:t xml:space="preserve"> službom i voditeljem smjene u tijeku njihovog radnog vremena.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IV. PRAVILA MEĐUSOBNIH ODNOSA UČENIKA, TE MEĐUSOBNIH ODNOSA UČENIKA I NASTAVNIKA TE DRUGIH RADNIKA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26.</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U međusobnim odnosima učenici:</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trebaju pružati pomoć drugim učenicima Škole</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trebaju dati primjeren savjet drugim učenicima u skladu s njihovim interesima</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dužni su omogućiti drugim učenicima da iznose svoje mišljenje</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trebaju informirati druge učenike o događajima u Školi</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ne smiju ometati druge učenike u učenju i praćenju nastave</w:t>
      </w:r>
    </w:p>
    <w:p w:rsidR="00F44166" w:rsidRPr="00F44166" w:rsidRDefault="00F44166" w:rsidP="00615729">
      <w:pPr>
        <w:spacing w:before="100" w:beforeAutospacing="1" w:after="100" w:afterAutospacing="1" w:line="240" w:lineRule="auto"/>
        <w:ind w:left="360"/>
        <w:rPr>
          <w:rFonts w:ascii="Times New Roman" w:eastAsia="Times New Roman" w:hAnsi="Times New Roman" w:cs="Times New Roman"/>
          <w:sz w:val="24"/>
          <w:szCs w:val="24"/>
          <w:lang w:eastAsia="hr-HR"/>
        </w:rPr>
      </w:pP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trebaju poštivati i njegovati spolnu ravnopravnost</w:t>
      </w:r>
    </w:p>
    <w:p w:rsidR="00F44166" w:rsidRPr="00F44166" w:rsidRDefault="00F44166" w:rsidP="00F4416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trebaju poštivati vjersku i nacionalnu ravnopravnost</w:t>
      </w:r>
    </w:p>
    <w:p w:rsidR="00F44166" w:rsidRPr="00F44166" w:rsidRDefault="00F44166" w:rsidP="00615729">
      <w:pPr>
        <w:spacing w:before="100" w:beforeAutospacing="1" w:after="100" w:afterAutospacing="1" w:line="240" w:lineRule="auto"/>
        <w:ind w:left="720"/>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27.</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Međusobne sporove učenici ne smiju rješavati s</w:t>
      </w:r>
      <w:r w:rsidR="00AC6094">
        <w:rPr>
          <w:rFonts w:ascii="Times New Roman" w:eastAsia="Times New Roman" w:hAnsi="Times New Roman" w:cs="Times New Roman"/>
          <w:sz w:val="24"/>
          <w:szCs w:val="24"/>
          <w:lang w:eastAsia="hr-HR"/>
        </w:rPr>
        <w:t>vađom i fizičkim obračunom, uvr</w:t>
      </w:r>
      <w:r w:rsidRPr="00F44166">
        <w:rPr>
          <w:rFonts w:ascii="Times New Roman" w:eastAsia="Times New Roman" w:hAnsi="Times New Roman" w:cs="Times New Roman"/>
          <w:sz w:val="24"/>
          <w:szCs w:val="24"/>
          <w:lang w:eastAsia="hr-HR"/>
        </w:rPr>
        <w:t>edama, širenjem neistina i sl.</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U slučaju međusobnog spora učenici su dužni zatražiti pomoć </w:t>
      </w:r>
      <w:r w:rsidR="00AC6094">
        <w:rPr>
          <w:rFonts w:ascii="Times New Roman" w:eastAsia="Times New Roman" w:hAnsi="Times New Roman" w:cs="Times New Roman"/>
          <w:sz w:val="24"/>
          <w:szCs w:val="24"/>
          <w:lang w:eastAsia="hr-HR"/>
        </w:rPr>
        <w:t>dežurnog nastavnika, voditelja smjene</w:t>
      </w:r>
      <w:r w:rsidRPr="00F44166">
        <w:rPr>
          <w:rFonts w:ascii="Times New Roman" w:eastAsia="Times New Roman" w:hAnsi="Times New Roman" w:cs="Times New Roman"/>
          <w:sz w:val="24"/>
          <w:szCs w:val="24"/>
          <w:lang w:eastAsia="hr-HR"/>
        </w:rPr>
        <w:t xml:space="preserve"> ili bilo kojeg nastavnika, a nastavnik je dužan napraviti izvještaj za razrednika</w:t>
      </w:r>
      <w:r w:rsidR="00615729">
        <w:rPr>
          <w:rFonts w:ascii="Times New Roman" w:eastAsia="Times New Roman" w:hAnsi="Times New Roman" w:cs="Times New Roman"/>
          <w:sz w:val="24"/>
          <w:szCs w:val="24"/>
          <w:lang w:eastAsia="hr-HR"/>
        </w:rPr>
        <w:t>, pedagoga</w:t>
      </w:r>
      <w:r w:rsidRPr="00F44166">
        <w:rPr>
          <w:rFonts w:ascii="Times New Roman" w:eastAsia="Times New Roman" w:hAnsi="Times New Roman" w:cs="Times New Roman"/>
          <w:sz w:val="24"/>
          <w:szCs w:val="24"/>
          <w:lang w:eastAsia="hr-HR"/>
        </w:rPr>
        <w:t xml:space="preserve"> i ravnatelja.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28.</w:t>
      </w:r>
    </w:p>
    <w:p w:rsidR="00F44166" w:rsidRPr="00F44166"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sidR="00F44166" w:rsidRPr="00F44166">
        <w:rPr>
          <w:rFonts w:ascii="Times New Roman" w:eastAsia="Times New Roman" w:hAnsi="Times New Roman" w:cs="Times New Roman"/>
          <w:sz w:val="24"/>
          <w:szCs w:val="24"/>
          <w:lang w:eastAsia="hr-HR"/>
        </w:rPr>
        <w:t>Učenici su dužni uljudno se odnositi prema nastavnicima i drugim radnicima Škole.</w:t>
      </w:r>
    </w:p>
    <w:p w:rsidR="00F44166" w:rsidRPr="00F44166"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sidR="00F44166" w:rsidRPr="00F44166">
        <w:rPr>
          <w:rFonts w:ascii="Times New Roman" w:eastAsia="Times New Roman" w:hAnsi="Times New Roman" w:cs="Times New Roman"/>
          <w:sz w:val="24"/>
          <w:szCs w:val="24"/>
          <w:lang w:eastAsia="hr-HR"/>
        </w:rPr>
        <w:t>Učenici su dužni pozdraviti radnike Škole u školskom prostoru i izvan njega.</w:t>
      </w:r>
    </w:p>
    <w:p w:rsidR="00F44166" w:rsidRPr="00F44166" w:rsidRDefault="00A0149D"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sidR="00F44166" w:rsidRPr="00F44166">
        <w:rPr>
          <w:rFonts w:ascii="Times New Roman" w:eastAsia="Times New Roman" w:hAnsi="Times New Roman" w:cs="Times New Roman"/>
          <w:sz w:val="24"/>
          <w:szCs w:val="24"/>
          <w:lang w:eastAsia="hr-HR"/>
        </w:rPr>
        <w:t>Učenici trebaju dati prednost prolaza nastavnicima, ostalim radnicima Škole odnosno građanima u  posjetu Školi.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615729">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F44166" w:rsidP="00615729">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r w:rsidRPr="00F44166">
        <w:rPr>
          <w:rFonts w:ascii="Times New Roman" w:eastAsia="Times New Roman" w:hAnsi="Times New Roman" w:cs="Times New Roman"/>
          <w:b/>
          <w:bCs/>
          <w:sz w:val="24"/>
          <w:szCs w:val="24"/>
          <w:lang w:eastAsia="hr-HR"/>
        </w:rPr>
        <w:t>V. DEŽURSTVA</w:t>
      </w:r>
    </w:p>
    <w:p w:rsidR="00F44166" w:rsidRPr="00F44166" w:rsidRDefault="00615729"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Članak 29</w:t>
      </w:r>
      <w:r w:rsidR="00F44166" w:rsidRPr="00F44166">
        <w:rPr>
          <w:rFonts w:ascii="Times New Roman" w:eastAsia="Times New Roman" w:hAnsi="Times New Roman" w:cs="Times New Roman"/>
          <w:b/>
          <w:bCs/>
          <w:sz w:val="24"/>
          <w:szCs w:val="24"/>
          <w:lang w:eastAsia="hr-HR"/>
        </w:rPr>
        <w:t>.</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Školi za vrijeme rada dežuraju nastavnici i učenici.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Obveze i odgovornosti dežurnih nastavnika i učenika određuje ravnatelj.</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Dežurstva učenika određuj</w:t>
      </w:r>
      <w:r w:rsidR="00AC6094">
        <w:rPr>
          <w:rFonts w:ascii="Times New Roman" w:eastAsia="Times New Roman" w:hAnsi="Times New Roman" w:cs="Times New Roman"/>
          <w:sz w:val="24"/>
          <w:szCs w:val="24"/>
          <w:lang w:eastAsia="hr-HR"/>
        </w:rPr>
        <w:t>u</w:t>
      </w:r>
      <w:r w:rsidRPr="00F44166">
        <w:rPr>
          <w:rFonts w:ascii="Times New Roman" w:eastAsia="Times New Roman" w:hAnsi="Times New Roman" w:cs="Times New Roman"/>
          <w:sz w:val="24"/>
          <w:szCs w:val="24"/>
          <w:lang w:eastAsia="hr-HR"/>
        </w:rPr>
        <w:t xml:space="preserve"> razrednici</w:t>
      </w:r>
      <w:r w:rsidR="00BA7EFE">
        <w:rPr>
          <w:rFonts w:ascii="Times New Roman" w:eastAsia="Times New Roman" w:hAnsi="Times New Roman" w:cs="Times New Roman"/>
          <w:sz w:val="24"/>
          <w:szCs w:val="24"/>
          <w:lang w:eastAsia="hr-HR"/>
        </w:rPr>
        <w:t xml:space="preserve"> u dogovoru s ravnateljem.</w:t>
      </w:r>
    </w:p>
    <w:p w:rsidR="00AC6094"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Dežurstva nastavnika određuje ravnatelj</w:t>
      </w:r>
      <w:r w:rsidR="00AC6094">
        <w:rPr>
          <w:rFonts w:ascii="Times New Roman" w:eastAsia="Times New Roman" w:hAnsi="Times New Roman" w:cs="Times New Roman"/>
          <w:sz w:val="24"/>
          <w:szCs w:val="24"/>
          <w:lang w:eastAsia="hr-HR"/>
        </w:rPr>
        <w:t>.</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Raspored dežurstava objavljuje se na oglasnoj ploči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Mjesto dežurstva učenika je  ulaz u Školu (porta).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U svakoj smjeni dežuraju dva učenika.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 mjestu dežurstva uvijek mora biti prisutan jedan dežurni učenik.</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Dežurstvo učenika traje tijekom smjene. Dežurni učenik dužan je doći na dežurstvo barem 10 min. prije početka smjene i ne može završiti dežurstvo  prije završetka smjene (sedam (7) školskih sati), odnosno do predaje dužnosti učeniku poslijepodnevne smjene bez obzira na raspored redovne nastave učenika tog dana.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 Članak 32.</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Dežurni učenici vode listu dežurstva.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listu dežurstva učenici upisuju podatke koje odredi ravnatelj.</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Zadaće dežurnih učenika:</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 xml:space="preserve">zvone za početak i kraj nastavnog sata prema utvrđenom rasporedu zvonjenja </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daju  potrebne obavijesti učenicima, roditeljima i strankama</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upisuju roditelje i stranke u listu dežurstva uz provjeru njihova identiteta</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odvode stranke po</w:t>
      </w:r>
      <w:r w:rsidR="00AC6094" w:rsidRPr="00E65BA3">
        <w:rPr>
          <w:rFonts w:ascii="Times New Roman" w:eastAsia="Times New Roman" w:hAnsi="Times New Roman" w:cs="Times New Roman"/>
          <w:sz w:val="24"/>
          <w:szCs w:val="24"/>
          <w:lang w:eastAsia="hr-HR"/>
        </w:rPr>
        <w:t xml:space="preserve"> službama, odnosno</w:t>
      </w:r>
      <w:r w:rsidRPr="00E65BA3">
        <w:rPr>
          <w:rFonts w:ascii="Times New Roman" w:eastAsia="Times New Roman" w:hAnsi="Times New Roman" w:cs="Times New Roman"/>
          <w:sz w:val="24"/>
          <w:szCs w:val="24"/>
          <w:lang w:eastAsia="hr-HR"/>
        </w:rPr>
        <w:t xml:space="preserve"> obavještavaju nastavnike o dolasku roditelja na informacije </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obilaze učionice prije i nakon dežurstva s dežurnim nastavnikom te evidentiraju uočene štete i nepravilnosti</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kontroliraju urednosti  u zgradi škole (čistoća hola i hodnika, pano</w:t>
      </w:r>
      <w:r w:rsidR="00BA7EFE" w:rsidRPr="00E65BA3">
        <w:rPr>
          <w:rFonts w:ascii="Times New Roman" w:eastAsia="Times New Roman" w:hAnsi="Times New Roman" w:cs="Times New Roman"/>
          <w:sz w:val="24"/>
          <w:szCs w:val="24"/>
          <w:lang w:eastAsia="hr-HR"/>
        </w:rPr>
        <w:t xml:space="preserve"> </w:t>
      </w:r>
      <w:r w:rsidRPr="00E65BA3">
        <w:rPr>
          <w:rFonts w:ascii="Times New Roman" w:eastAsia="Times New Roman" w:hAnsi="Times New Roman" w:cs="Times New Roman"/>
          <w:sz w:val="24"/>
          <w:szCs w:val="24"/>
          <w:lang w:eastAsia="hr-HR"/>
        </w:rPr>
        <w:t>i, gašenje nepotrebno upaljenih svjetala, zatvaranje slavina i dr.) tijekom dežurstva i evidencija</w:t>
      </w:r>
    </w:p>
    <w:p w:rsidR="00F44166" w:rsidRPr="00E65BA3" w:rsidRDefault="00F44166"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E65BA3">
        <w:rPr>
          <w:rFonts w:ascii="Times New Roman" w:eastAsia="Times New Roman" w:hAnsi="Times New Roman" w:cs="Times New Roman"/>
          <w:sz w:val="24"/>
          <w:szCs w:val="24"/>
          <w:lang w:eastAsia="hr-HR"/>
        </w:rPr>
        <w:t>prijavljuju uočene nepravilnosti  i oštećenja dežurnom nastavniku ili tajniku škole</w:t>
      </w:r>
    </w:p>
    <w:p w:rsidR="00F44166" w:rsidRPr="00E65BA3" w:rsidRDefault="00E65BA3" w:rsidP="00E65BA3">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čitaju ili prenose informacije i obavijesti</w:t>
      </w:r>
    </w:p>
    <w:p w:rsidR="00F44166" w:rsidRPr="00F44166" w:rsidRDefault="00F44166" w:rsidP="00E65BA3">
      <w:pPr>
        <w:spacing w:before="100" w:beforeAutospacing="1" w:after="100" w:afterAutospacing="1" w:line="240" w:lineRule="auto"/>
        <w:ind w:firstLine="4245"/>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34.</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Dežurstvo nastavnika traje tijekom smjene. Dežurni nastavnik dužan je doći na dežurstvo barem 10 min. prije početka smjene. Dežurni nastavnik ne može završiti dežurstvo  prije predaje dužnosti drugom dežurnom nastavniku, odnosno prije z</w:t>
      </w:r>
      <w:r w:rsidR="00AC6094">
        <w:rPr>
          <w:rFonts w:ascii="Times New Roman" w:eastAsia="Times New Roman" w:hAnsi="Times New Roman" w:cs="Times New Roman"/>
          <w:sz w:val="24"/>
          <w:szCs w:val="24"/>
          <w:lang w:eastAsia="hr-HR"/>
        </w:rPr>
        <w:t>a</w:t>
      </w:r>
      <w:r w:rsidRPr="00F44166">
        <w:rPr>
          <w:rFonts w:ascii="Times New Roman" w:eastAsia="Times New Roman" w:hAnsi="Times New Roman" w:cs="Times New Roman"/>
          <w:sz w:val="24"/>
          <w:szCs w:val="24"/>
          <w:lang w:eastAsia="hr-HR"/>
        </w:rPr>
        <w:t>vršetka poslijepodnevne smjene.</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35.</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Zadaće dežurnih nastavnika:</w:t>
      </w:r>
    </w:p>
    <w:p w:rsidR="00F44166" w:rsidRPr="00F44166" w:rsidRDefault="00F44166" w:rsidP="00F44166">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daju obavijesti radnicima, učenicima, roditeljima, strankama</w:t>
      </w:r>
    </w:p>
    <w:p w:rsidR="00F44166" w:rsidRPr="00F44166" w:rsidRDefault="00F44166" w:rsidP="00F44166">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 vrijeme  odmora obilaze Školu, te kontroliraju red</w:t>
      </w:r>
    </w:p>
    <w:p w:rsidR="00F44166" w:rsidRPr="00F44166" w:rsidRDefault="00F44166" w:rsidP="00F44166">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odgovorni su za ko</w:t>
      </w:r>
      <w:r w:rsidR="00AC6094">
        <w:rPr>
          <w:rFonts w:ascii="Times New Roman" w:eastAsia="Times New Roman" w:hAnsi="Times New Roman" w:cs="Times New Roman"/>
          <w:sz w:val="24"/>
          <w:szCs w:val="24"/>
          <w:lang w:eastAsia="hr-HR"/>
        </w:rPr>
        <w:t xml:space="preserve">rektno vođenje liste dežurstva </w:t>
      </w:r>
      <w:r w:rsidRPr="00F44166">
        <w:rPr>
          <w:rFonts w:ascii="Times New Roman" w:eastAsia="Times New Roman" w:hAnsi="Times New Roman" w:cs="Times New Roman"/>
          <w:sz w:val="24"/>
          <w:szCs w:val="24"/>
          <w:lang w:eastAsia="hr-HR"/>
        </w:rPr>
        <w:t>i rad dežurnih učenika</w:t>
      </w:r>
    </w:p>
    <w:p w:rsidR="00F44166" w:rsidRPr="00F44166" w:rsidRDefault="00F44166" w:rsidP="00F44166">
      <w:pPr>
        <w:spacing w:before="100" w:beforeAutospacing="1" w:after="100" w:afterAutospacing="1" w:line="240" w:lineRule="auto"/>
        <w:ind w:left="709"/>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ind w:left="709"/>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VI. PRAVILA SIGURNOSTI I ZAŠTITE OD SOCIJALNO NEPRIHVATLJIVIH OBLIKA PONAŠANJA, DISKRIMINACIJE, NEPRIJATELJSTVA I NASILJA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36.</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Radnici Škole u suradnji s učenicima dužni su se skrbiti za siguran boravak i rad u Školi.</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37.</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Zaštita i sigurnost u Školi provodi se putem dežurstava nastavnika i sustava video nadzora.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38.</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Na mjestu dežurstva i u zbornici mora se istaknuti </w:t>
      </w:r>
      <w:r w:rsidR="00E65BA3">
        <w:rPr>
          <w:rFonts w:ascii="Times New Roman" w:eastAsia="Times New Roman" w:hAnsi="Times New Roman" w:cs="Times New Roman"/>
          <w:sz w:val="24"/>
          <w:szCs w:val="24"/>
          <w:lang w:eastAsia="hr-HR"/>
        </w:rPr>
        <w:t xml:space="preserve"> broj telefona </w:t>
      </w:r>
      <w:r w:rsidRPr="00F44166">
        <w:rPr>
          <w:rFonts w:ascii="Times New Roman" w:eastAsia="Times New Roman" w:hAnsi="Times New Roman" w:cs="Times New Roman"/>
          <w:sz w:val="24"/>
          <w:szCs w:val="24"/>
          <w:lang w:eastAsia="hr-HR"/>
        </w:rPr>
        <w:t>Državne uprave za zaštitu i spašavanje</w:t>
      </w:r>
      <w:r w:rsidR="00E65BA3">
        <w:rPr>
          <w:rFonts w:ascii="Times New Roman" w:eastAsia="Times New Roman" w:hAnsi="Times New Roman" w:cs="Times New Roman"/>
          <w:sz w:val="24"/>
          <w:szCs w:val="24"/>
          <w:lang w:eastAsia="hr-HR"/>
        </w:rPr>
        <w:t xml:space="preserve"> 112</w:t>
      </w:r>
      <w:r w:rsidRPr="00F44166">
        <w:rPr>
          <w:rFonts w:ascii="Times New Roman" w:eastAsia="Times New Roman" w:hAnsi="Times New Roman" w:cs="Times New Roman"/>
          <w:sz w:val="24"/>
          <w:szCs w:val="24"/>
          <w:lang w:eastAsia="hr-HR"/>
        </w:rPr>
        <w:t>.</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39.</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U Školi je svakome zabranjeno izražavanje diskriminacije na osnovi rase ili etničke pripadnosti ili boje kože, spola, jezika, vjere, političkog ili drugog uvjerenja, nacionalnog ili socijalnog podrijetla, imovnog stanja, članstva u građanskim udrugama, obrazovanja, društvenog položaja, bračnog ili obiteljskog statusa, dobi, zdravstvenog stanja, invaliditeta, genetskog naslijeđa, rodnog identiteta, izražavanja ili spolne orijentacije.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Svatko tko kod drugih uoči postupanje suprotno stavku 1. ovoga članka, treba svoje saznanje priopćiti ravnatelju</w:t>
      </w:r>
      <w:r w:rsidRPr="00F44166">
        <w:rPr>
          <w:rFonts w:ascii="Times New Roman" w:eastAsia="Times New Roman" w:hAnsi="Times New Roman" w:cs="Times New Roman"/>
          <w:sz w:val="24"/>
          <w:szCs w:val="24"/>
          <w:u w:val="single"/>
          <w:lang w:eastAsia="hr-HR"/>
        </w:rPr>
        <w:t>.</w:t>
      </w:r>
    </w:p>
    <w:p w:rsid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E65BA3" w:rsidRDefault="00E65BA3"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E65BA3" w:rsidRPr="00F44166" w:rsidRDefault="00E65BA3"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40.</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            U Školi je zabranjen svaki oblik nasilja, izražavanja neprijateljstva, nesnošljivosti i drugoga neprimjerenog ponašanja.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Svatko je dužan upozoriti osobu koja protupravnim činjenjem krši zabranu iz stavka 1. ovoga članka, te izvršiti prijavu nadležnim tijelima.</w:t>
      </w:r>
    </w:p>
    <w:p w:rsidR="00F44166" w:rsidRPr="00F44166" w:rsidRDefault="00F44166" w:rsidP="00F44166">
      <w:pPr>
        <w:spacing w:before="100" w:beforeAutospacing="1" w:after="100" w:afterAutospacing="1" w:line="240" w:lineRule="auto"/>
        <w:ind w:left="709"/>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ind w:left="709"/>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VII. POSTUPANJE PREMA IMOVINI</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Dužnost je radnika, učenika i drugih osoba koje borave u Školi, skrbiti se o imovini Škole prema načelu dobroga gospodara.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 održavanje kućnog reda odgovorni su svi radnici i učenici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42.</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Radnici Škole moraju se racionalno koristiti sredstvima Škole koja su im stavljena na raspolaganje.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Svaki uočeni kvar na instalacijama električne struje, plina ili vodovoda, grijanja ili drugi kvar, radnici i učenici obvezni su prijaviti dežurnom nastavniku, voditelju smjene ili tajnici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Nakon isteka radnog vremena radnici su dužni uredno pospremiti radne materijale, provjeriti prostoriju i uređaje, zatvoriti prozore, isključiti električne aparate i zaključati radne prostorije.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44.</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Školski pribor i opremu za izvođenje nastave i namještaj  učenici mogu prenositi iz prostorije u prostoriju jedino uz suglasnost nadležnog  nastavnika ( predmetnog nastavnika ili voditelja specijalizirane učionice). Nakon korištenja (istog dana) dužni su vratiti posuđeno.</w:t>
      </w:r>
    </w:p>
    <w:p w:rsid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E65BA3" w:rsidRPr="00F44166" w:rsidRDefault="00E65BA3"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45.</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lastRenderedPageBreak/>
        <w:t>Prije  napuštanja učionice učenici provjeravaju jesu li ponijeli sve svoje stvari, a radno mjesto ostavljaju uredno.</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Škola nije odgovorna za nestanak stvari i novca učenika za vrijeme njihova boravka u Školi.</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46.</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Knjige posuđene u knjižnici učenik je obvezan čuvati i neoštećene pravodobno vratiti.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47.</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su odgovorni za štetu koju učine na imovini Škole prema općim propisima obveznog prava.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Učenici su odgovorni za štetu koja nastane na njihovom radnom mjestu u vrijeme korištenja radnog mjesta.</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48.</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Za nanošenje materijalne štete Školi odnosno imovini Škole, imovini učenika, nastavnika ili drugih radnika, učenici za koje se utvrdi da su počinitelji nadoknadit će štetu.</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49.</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Nakon što primijeti ili sazna da je nanesena određena šteta, razrednik je dužan razgovarati s učenicima i pokušati doznati tko je počinitelj štete.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Ukoliko svi učenici koji su boravili u učionici odnosno prostoru Škole u kojem je nastala šteta tvrde da nisu počinili štetu, razrednici su dužni problem iznijeti pred ravnateljem koji će o tom raspraviti, provjeriti video zapis i imenovati Povjerenstvo za utvrđivanje štete.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Odluku o nadoknadi štete će donijeti Školski odbor.</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50.</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 slučaju da je šteta počinjena u dijelovima Škole koji su zajednički svim učenicima, i ne može se utvrditi tko je počinio štetu, istu će nadoknaditi svi učenici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Odluku o visini štete donosi Školski odbor na prijedlog Povjerenstva za utvrđivanje štete.</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lastRenderedPageBreak/>
        <w:t>Članak 51.</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Kod svih slučajeva nastanka štete razrednik je dužan izvijestiti roditelje na roditeljskom sastanku i obavijestiti ih u kojem će se iznosu šteta nadoknaditi.</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VIII. KRŠENJE UNUTARNJEG REDA</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52.</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Postupanje prema odredbama ovoga Kućnog reda sastavni je dio radnih obveza radnika i učenika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Radnik koji postupi suprotno odredbama ovoga Kućnog reda, odgovoran je za težu povredu radne obveze.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Učenik koji postupi suprotno odredbama ovoga Kućnog reda, odgovoran je prema Statutu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Osobu koja </w:t>
      </w:r>
      <w:r w:rsidR="00692F6A">
        <w:rPr>
          <w:rFonts w:ascii="Times New Roman" w:eastAsia="Times New Roman" w:hAnsi="Times New Roman" w:cs="Times New Roman"/>
          <w:sz w:val="24"/>
          <w:szCs w:val="24"/>
          <w:lang w:eastAsia="hr-HR"/>
        </w:rPr>
        <w:t>se za  vrijeme boravka u Školi ne pridržava kućnog reda</w:t>
      </w:r>
      <w:r w:rsidRPr="00F44166">
        <w:rPr>
          <w:rFonts w:ascii="Times New Roman" w:eastAsia="Times New Roman" w:hAnsi="Times New Roman" w:cs="Times New Roman"/>
          <w:sz w:val="24"/>
          <w:szCs w:val="24"/>
          <w:lang w:eastAsia="hr-HR"/>
        </w:rPr>
        <w:t xml:space="preserve">, dežurni nastavnik </w:t>
      </w:r>
      <w:r w:rsidR="00692F6A">
        <w:rPr>
          <w:rFonts w:ascii="Times New Roman" w:eastAsia="Times New Roman" w:hAnsi="Times New Roman" w:cs="Times New Roman"/>
          <w:sz w:val="24"/>
          <w:szCs w:val="24"/>
          <w:lang w:eastAsia="hr-HR"/>
        </w:rPr>
        <w:t xml:space="preserve">može udaljiti </w:t>
      </w:r>
      <w:r w:rsidRPr="00F44166">
        <w:rPr>
          <w:rFonts w:ascii="Times New Roman" w:eastAsia="Times New Roman" w:hAnsi="Times New Roman" w:cs="Times New Roman"/>
          <w:sz w:val="24"/>
          <w:szCs w:val="24"/>
          <w:lang w:eastAsia="hr-HR"/>
        </w:rPr>
        <w:t xml:space="preserve"> iz prostora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IX. PRIJELAZNE I ZAVRŠNE ODREDBE</w:t>
      </w:r>
    </w:p>
    <w:p w:rsidR="00F44166" w:rsidRPr="00F44166" w:rsidRDefault="00F44166" w:rsidP="00F4416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44166">
        <w:rPr>
          <w:rFonts w:ascii="Times New Roman" w:eastAsia="Times New Roman" w:hAnsi="Times New Roman" w:cs="Times New Roman"/>
          <w:b/>
          <w:bCs/>
          <w:sz w:val="24"/>
          <w:szCs w:val="24"/>
          <w:lang w:eastAsia="hr-HR"/>
        </w:rPr>
        <w:t>Članak 53.</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Ovaj Kućni red stupa na snagu danom objavljivanja na oglasnoj ploči Škole.</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p>
    <w:p w:rsidR="00F44166" w:rsidRPr="00F44166" w:rsidRDefault="004A02E3" w:rsidP="00F4416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Dubrovnik, 28.09.2015.</w:t>
      </w:r>
    </w:p>
    <w:p w:rsidR="004A02E3"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xml:space="preserve">Klasa: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Ur</w:t>
      </w:r>
      <w:r w:rsidR="00BA7EFE">
        <w:rPr>
          <w:rFonts w:ascii="Times New Roman" w:eastAsia="Times New Roman" w:hAnsi="Times New Roman" w:cs="Times New Roman"/>
          <w:sz w:val="24"/>
          <w:szCs w:val="24"/>
          <w:lang w:eastAsia="hr-HR"/>
        </w:rPr>
        <w:t>.</w:t>
      </w:r>
      <w:r w:rsidRPr="00F44166">
        <w:rPr>
          <w:rFonts w:ascii="Times New Roman" w:eastAsia="Times New Roman" w:hAnsi="Times New Roman" w:cs="Times New Roman"/>
          <w:sz w:val="24"/>
          <w:szCs w:val="24"/>
          <w:lang w:eastAsia="hr-HR"/>
        </w:rPr>
        <w:t xml:space="preserve">broj: </w:t>
      </w:r>
    </w:p>
    <w:p w:rsidR="00F44166" w:rsidRPr="00F44166" w:rsidRDefault="00F44166" w:rsidP="00F44166">
      <w:pPr>
        <w:spacing w:before="100" w:beforeAutospacing="1" w:after="100" w:afterAutospacing="1" w:line="240" w:lineRule="auto"/>
        <w:rPr>
          <w:rFonts w:ascii="Times New Roman" w:eastAsia="Times New Roman" w:hAnsi="Times New Roman" w:cs="Times New Roman"/>
          <w:sz w:val="24"/>
          <w:szCs w:val="24"/>
          <w:lang w:eastAsia="hr-HR"/>
        </w:rPr>
      </w:pPr>
      <w:r w:rsidRPr="00F44166">
        <w:rPr>
          <w:rFonts w:ascii="Times New Roman" w:eastAsia="Times New Roman" w:hAnsi="Times New Roman" w:cs="Times New Roman"/>
          <w:sz w:val="24"/>
          <w:szCs w:val="24"/>
          <w:lang w:eastAsia="hr-HR"/>
        </w:rPr>
        <w:t> </w:t>
      </w:r>
    </w:p>
    <w:p w:rsidR="00F44166" w:rsidRDefault="004A02E3" w:rsidP="00F44166">
      <w:pPr>
        <w:spacing w:before="100" w:beforeAutospacing="1" w:after="100" w:afterAutospacing="1"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ŠKOLSKOG ODBORA:</w:t>
      </w:r>
    </w:p>
    <w:p w:rsidR="004A02E3" w:rsidRPr="00F44166" w:rsidRDefault="00692F6A" w:rsidP="004A02E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4A02E3">
        <w:rPr>
          <w:rFonts w:ascii="Times New Roman" w:eastAsia="Times New Roman" w:hAnsi="Times New Roman" w:cs="Times New Roman"/>
          <w:sz w:val="24"/>
          <w:szCs w:val="24"/>
          <w:lang w:eastAsia="hr-HR"/>
        </w:rPr>
        <w:t>Dr.sc. Vladislav Čučić</w:t>
      </w:r>
    </w:p>
    <w:p w:rsidR="00FE4D2F" w:rsidRPr="00692F6A" w:rsidRDefault="00A51049" w:rsidP="00692F6A">
      <w:pPr>
        <w:spacing w:before="100" w:beforeAutospacing="1" w:after="100" w:afterAutospacing="1" w:line="240" w:lineRule="auto"/>
        <w:rPr>
          <w:rFonts w:ascii="Times New Roman" w:eastAsia="Times New Roman" w:hAnsi="Times New Roman" w:cs="Times New Roman"/>
          <w:sz w:val="24"/>
          <w:szCs w:val="24"/>
          <w:lang w:eastAsia="hr-HR"/>
        </w:rPr>
      </w:pPr>
    </w:p>
    <w:sectPr w:rsidR="00FE4D2F" w:rsidRPr="00692F6A" w:rsidSect="00A13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413"/>
    <w:multiLevelType w:val="hybridMultilevel"/>
    <w:tmpl w:val="B62EA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6C0F89"/>
    <w:multiLevelType w:val="hybridMultilevel"/>
    <w:tmpl w:val="2D661E64"/>
    <w:lvl w:ilvl="0" w:tplc="041A0001">
      <w:start w:val="1"/>
      <w:numFmt w:val="bullet"/>
      <w:lvlText w:val=""/>
      <w:lvlJc w:val="left"/>
      <w:pPr>
        <w:ind w:left="720" w:hanging="360"/>
      </w:pPr>
      <w:rPr>
        <w:rFonts w:ascii="Symbol" w:hAnsi="Symbol" w:hint="default"/>
      </w:rPr>
    </w:lvl>
    <w:lvl w:ilvl="1" w:tplc="5216685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A126F0"/>
    <w:multiLevelType w:val="multilevel"/>
    <w:tmpl w:val="F5A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C4A20"/>
    <w:multiLevelType w:val="multilevel"/>
    <w:tmpl w:val="EFE8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5C8B"/>
    <w:multiLevelType w:val="multilevel"/>
    <w:tmpl w:val="2E3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01026"/>
    <w:multiLevelType w:val="multilevel"/>
    <w:tmpl w:val="486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461E8"/>
    <w:multiLevelType w:val="hybridMultilevel"/>
    <w:tmpl w:val="3712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F94F68"/>
    <w:multiLevelType w:val="multilevel"/>
    <w:tmpl w:val="11846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51AA2"/>
    <w:multiLevelType w:val="multilevel"/>
    <w:tmpl w:val="C65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F6813"/>
    <w:multiLevelType w:val="multilevel"/>
    <w:tmpl w:val="F858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9"/>
  </w:num>
  <w:num w:numId="5">
    <w:abstractNumId w:val="5"/>
  </w:num>
  <w:num w:numId="6">
    <w:abstractNumId w:val="7"/>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66"/>
    <w:rsid w:val="00156304"/>
    <w:rsid w:val="004012AD"/>
    <w:rsid w:val="004342F3"/>
    <w:rsid w:val="004A02E3"/>
    <w:rsid w:val="00566DA2"/>
    <w:rsid w:val="00615729"/>
    <w:rsid w:val="00692F6A"/>
    <w:rsid w:val="00752A1D"/>
    <w:rsid w:val="007B0304"/>
    <w:rsid w:val="00A0149D"/>
    <w:rsid w:val="00A1374B"/>
    <w:rsid w:val="00A51049"/>
    <w:rsid w:val="00A63B7A"/>
    <w:rsid w:val="00AC6094"/>
    <w:rsid w:val="00AD2DF6"/>
    <w:rsid w:val="00AD5307"/>
    <w:rsid w:val="00BA7EFE"/>
    <w:rsid w:val="00BB6721"/>
    <w:rsid w:val="00D4509C"/>
    <w:rsid w:val="00E65BA3"/>
    <w:rsid w:val="00F441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278B3-E9C2-44D1-B387-4E75476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655738">
      <w:bodyDiv w:val="1"/>
      <w:marLeft w:val="0"/>
      <w:marRight w:val="0"/>
      <w:marTop w:val="0"/>
      <w:marBottom w:val="0"/>
      <w:divBdr>
        <w:top w:val="none" w:sz="0" w:space="0" w:color="auto"/>
        <w:left w:val="none" w:sz="0" w:space="0" w:color="auto"/>
        <w:bottom w:val="none" w:sz="0" w:space="0" w:color="auto"/>
        <w:right w:val="none" w:sz="0" w:space="0" w:color="auto"/>
      </w:divBdr>
      <w:divsChild>
        <w:div w:id="69338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2338</Words>
  <Characters>13331</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dc:creator>
  <cp:keywords/>
  <dc:description/>
  <cp:lastModifiedBy>Korisnik</cp:lastModifiedBy>
  <cp:revision>2</cp:revision>
  <cp:lastPrinted>2015-09-24T06:53:00Z</cp:lastPrinted>
  <dcterms:created xsi:type="dcterms:W3CDTF">2019-09-06T12:08:00Z</dcterms:created>
  <dcterms:modified xsi:type="dcterms:W3CDTF">2019-09-06T12:08:00Z</dcterms:modified>
</cp:coreProperties>
</file>